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5F" w:rsidRPr="00EB36EF" w:rsidRDefault="004C0F5F" w:rsidP="0059776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B36E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4C0F5F" w:rsidRPr="00EB36EF" w:rsidRDefault="00E01B12" w:rsidP="0059776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4. </w:t>
      </w:r>
      <w:proofErr w:type="spellStart"/>
      <w:r w:rsidR="00694748" w:rsidRPr="00EB36EF">
        <w:rPr>
          <w:rFonts w:ascii="TH SarabunPSK" w:hAnsi="TH SarabunPSK" w:cs="TH SarabunPSK"/>
          <w:b/>
          <w:bCs/>
          <w:sz w:val="40"/>
          <w:szCs w:val="40"/>
        </w:rPr>
        <w:t>Aluminium</w:t>
      </w:r>
      <w:proofErr w:type="spellEnd"/>
      <w:r w:rsidR="00694748" w:rsidRPr="00EB36EF">
        <w:rPr>
          <w:rFonts w:ascii="TH SarabunPSK" w:hAnsi="TH SarabunPSK" w:cs="TH SarabunPSK"/>
          <w:b/>
          <w:bCs/>
          <w:sz w:val="40"/>
          <w:szCs w:val="40"/>
        </w:rPr>
        <w:t xml:space="preserve"> hydroxide + Magnesium hydroxide </w:t>
      </w:r>
      <w:r w:rsidR="00FA6D32">
        <w:rPr>
          <w:rFonts w:ascii="TH SarabunPSK" w:hAnsi="TH SarabunPSK" w:cs="TH SarabunPSK"/>
          <w:b/>
          <w:bCs/>
          <w:sz w:val="40"/>
          <w:szCs w:val="40"/>
        </w:rPr>
        <w:t>+ Simethicone suspension,</w:t>
      </w:r>
      <w:r w:rsidR="009525E8" w:rsidRPr="00EB36E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694748" w:rsidRPr="00EB36EF">
        <w:rPr>
          <w:rFonts w:ascii="TH SarabunPSK" w:hAnsi="TH SarabunPSK" w:cs="TH SarabunPSK"/>
          <w:b/>
          <w:bCs/>
          <w:sz w:val="40"/>
          <w:szCs w:val="40"/>
        </w:rPr>
        <w:t>240 ml</w:t>
      </w:r>
      <w:r w:rsidR="00EB36EF">
        <w:rPr>
          <w:rFonts w:ascii="TH SarabunPSK" w:hAnsi="TH SarabunPSK" w:cs="TH SarabunPSK"/>
          <w:b/>
          <w:bCs/>
          <w:sz w:val="40"/>
          <w:szCs w:val="40"/>
        </w:rPr>
        <w:t xml:space="preserve"> bottle</w:t>
      </w:r>
    </w:p>
    <w:p w:rsidR="0059776A" w:rsidRDefault="0059776A" w:rsidP="0059776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0F5F" w:rsidRPr="00F22C78" w:rsidRDefault="0059776A" w:rsidP="00D61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4C0F5F" w:rsidRPr="004C0F5F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="004707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4C0F5F" w:rsidRPr="00F22C78">
        <w:rPr>
          <w:rFonts w:ascii="TH SarabunPSK" w:hAnsi="TH SarabunPSK" w:cs="TH SarabunPSK"/>
          <w:sz w:val="32"/>
          <w:szCs w:val="32"/>
        </w:rPr>
        <w:t>Aluminium</w:t>
      </w:r>
      <w:proofErr w:type="spellEnd"/>
      <w:r w:rsidR="004C0F5F" w:rsidRPr="00F22C78">
        <w:rPr>
          <w:rFonts w:ascii="TH SarabunPSK" w:hAnsi="TH SarabunPSK" w:cs="TH SarabunPSK"/>
          <w:sz w:val="32"/>
          <w:szCs w:val="32"/>
        </w:rPr>
        <w:t xml:space="preserve"> hydroxide + Magnesium hydroxide</w:t>
      </w:r>
      <w:r w:rsidR="00F22C78">
        <w:rPr>
          <w:rFonts w:ascii="TH SarabunPSK" w:hAnsi="TH SarabunPSK" w:cs="TH SarabunPSK"/>
          <w:sz w:val="32"/>
          <w:szCs w:val="32"/>
        </w:rPr>
        <w:t xml:space="preserve"> + Simethicone 25-50 mg </w:t>
      </w:r>
      <w:r w:rsidR="00935415">
        <w:rPr>
          <w:rFonts w:ascii="TH SarabunPSK" w:hAnsi="TH SarabunPSK" w:cs="TH SarabunPSK"/>
          <w:sz w:val="32"/>
          <w:szCs w:val="32"/>
        </w:rPr>
        <w:t xml:space="preserve">in 15 ml </w:t>
      </w:r>
      <w:r w:rsidR="00F22C78">
        <w:rPr>
          <w:rFonts w:ascii="TH SarabunPSK" w:hAnsi="TH SarabunPSK" w:cs="TH SarabunPSK"/>
          <w:sz w:val="32"/>
          <w:szCs w:val="32"/>
        </w:rPr>
        <w:t>suspension</w:t>
      </w:r>
      <w:r w:rsidR="00EB36EF" w:rsidRPr="00F22C78">
        <w:rPr>
          <w:rFonts w:ascii="TH SarabunPSK" w:hAnsi="TH SarabunPSK" w:cs="TH SarabunPSK"/>
          <w:sz w:val="32"/>
          <w:szCs w:val="32"/>
        </w:rPr>
        <w:t xml:space="preserve">, </w:t>
      </w:r>
      <w:r w:rsidR="004C0F5F" w:rsidRPr="00F22C78">
        <w:rPr>
          <w:rFonts w:ascii="TH SarabunPSK" w:hAnsi="TH SarabunPSK" w:cs="TH SarabunPSK"/>
          <w:sz w:val="32"/>
          <w:szCs w:val="32"/>
        </w:rPr>
        <w:t>240 ml</w:t>
      </w:r>
    </w:p>
    <w:p w:rsidR="000F3B6C" w:rsidRPr="000F3B6C" w:rsidRDefault="000F3B6C" w:rsidP="00D61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4C0F5F" w:rsidRPr="004C0F5F" w:rsidRDefault="0059776A" w:rsidP="00D617D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4C0F5F" w:rsidRPr="004C0F5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คุณสมบัติทั่วไป</w:t>
      </w:r>
    </w:p>
    <w:p w:rsidR="004C0F5F" w:rsidRPr="004C0F5F" w:rsidRDefault="00FB3B90" w:rsidP="00D617D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1 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รูปแบบ</w:t>
      </w:r>
      <w:r w:rsidR="00D654B7">
        <w:rPr>
          <w:rFonts w:ascii="TH SarabunPSK" w:hAnsi="TH SarabunPSK" w:cs="TH SarabunPSK"/>
          <w:sz w:val="32"/>
          <w:szCs w:val="32"/>
          <w:cs/>
        </w:rPr>
        <w:tab/>
      </w:r>
      <w:r w:rsidR="00D654B7">
        <w:rPr>
          <w:rFonts w:ascii="TH SarabunPSK" w:hAnsi="TH SarabunPSK" w:cs="TH SarabunPSK"/>
          <w:sz w:val="32"/>
          <w:szCs w:val="32"/>
          <w:cs/>
        </w:rPr>
        <w:tab/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เป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็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นยาน้ำแขวนตะกอนชนิดรับประทาน</w:t>
      </w:r>
    </w:p>
    <w:p w:rsidR="004C0F5F" w:rsidRPr="005D5F83" w:rsidRDefault="00FB3B90" w:rsidP="00105290">
      <w:pPr>
        <w:autoSpaceDE w:val="0"/>
        <w:autoSpaceDN w:val="0"/>
        <w:adjustRightInd w:val="0"/>
        <w:spacing w:after="0" w:line="240" w:lineRule="auto"/>
        <w:ind w:left="2835" w:hanging="21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2 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ส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่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วนประกอบ</w:t>
      </w:r>
      <w:r w:rsidR="00D654B7">
        <w:rPr>
          <w:rFonts w:ascii="TH SarabunPSK" w:hAnsi="TH SarabunPSK" w:cs="TH SarabunPSK"/>
          <w:sz w:val="32"/>
          <w:szCs w:val="32"/>
          <w:cs/>
        </w:rPr>
        <w:tab/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ประกอบด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วยตัวยา</w:t>
      </w:r>
      <w:r w:rsidR="000C46A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0C46A4">
        <w:rPr>
          <w:rFonts w:ascii="TH SarabunPSK" w:hAnsi="TH SarabunPSK" w:cs="TH SarabunPSK"/>
          <w:sz w:val="32"/>
          <w:szCs w:val="32"/>
        </w:rPr>
        <w:t>Al</w:t>
      </w:r>
      <w:r w:rsidR="00105290">
        <w:rPr>
          <w:rFonts w:ascii="TH SarabunPSK" w:hAnsi="TH SarabunPSK" w:cs="TH SarabunPSK"/>
          <w:sz w:val="32"/>
          <w:szCs w:val="32"/>
        </w:rPr>
        <w:t>uminium</w:t>
      </w:r>
      <w:proofErr w:type="spellEnd"/>
      <w:r w:rsidR="00105290">
        <w:rPr>
          <w:rFonts w:ascii="TH SarabunPSK" w:hAnsi="TH SarabunPSK" w:cs="TH SarabunPSK"/>
          <w:sz w:val="32"/>
          <w:szCs w:val="32"/>
        </w:rPr>
        <w:t xml:space="preserve"> hydroxide</w:t>
      </w:r>
      <w:r w:rsidR="000C46A4">
        <w:rPr>
          <w:rFonts w:ascii="TH SarabunPSK" w:hAnsi="TH SarabunPSK" w:cs="TH SarabunPSK"/>
          <w:sz w:val="32"/>
          <w:szCs w:val="32"/>
        </w:rPr>
        <w:t>, M</w:t>
      </w:r>
      <w:r w:rsidR="00105290">
        <w:rPr>
          <w:rFonts w:ascii="TH SarabunPSK" w:hAnsi="TH SarabunPSK" w:cs="TH SarabunPSK"/>
          <w:sz w:val="32"/>
          <w:szCs w:val="32"/>
        </w:rPr>
        <w:t>a</w:t>
      </w:r>
      <w:r w:rsidR="000C46A4">
        <w:rPr>
          <w:rFonts w:ascii="TH SarabunPSK" w:hAnsi="TH SarabunPSK" w:cs="TH SarabunPSK"/>
          <w:sz w:val="32"/>
          <w:szCs w:val="32"/>
        </w:rPr>
        <w:t>g</w:t>
      </w:r>
      <w:r w:rsidR="00105290">
        <w:rPr>
          <w:rFonts w:ascii="TH SarabunPSK" w:hAnsi="TH SarabunPSK" w:cs="TH SarabunPSK"/>
          <w:sz w:val="32"/>
          <w:szCs w:val="32"/>
        </w:rPr>
        <w:t xml:space="preserve">nesium hydroxide </w:t>
      </w:r>
      <w:r w:rsidR="0010529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5D5F83">
        <w:rPr>
          <w:rFonts w:ascii="TH SarabunPSK" w:hAnsi="TH SarabunPSK" w:cs="TH SarabunPSK"/>
          <w:sz w:val="32"/>
          <w:szCs w:val="32"/>
        </w:rPr>
        <w:t>Simethicon</w:t>
      </w:r>
      <w:r w:rsidR="00105290">
        <w:rPr>
          <w:rFonts w:ascii="TH SarabunPSK" w:hAnsi="TH SarabunPSK" w:cs="TH SarabunPSK"/>
          <w:sz w:val="32"/>
          <w:szCs w:val="32"/>
        </w:rPr>
        <w:t>e</w:t>
      </w:r>
      <w:r w:rsidR="005D5F83">
        <w:rPr>
          <w:rFonts w:ascii="TH SarabunPSK" w:hAnsi="TH SarabunPSK" w:cs="TH SarabunPSK"/>
          <w:sz w:val="32"/>
          <w:szCs w:val="32"/>
        </w:rPr>
        <w:t xml:space="preserve"> 25-</w:t>
      </w:r>
      <w:r w:rsidR="00105290">
        <w:rPr>
          <w:rFonts w:ascii="TH SarabunPSK" w:hAnsi="TH SarabunPSK" w:cs="TH SarabunPSK"/>
          <w:sz w:val="32"/>
          <w:szCs w:val="32"/>
        </w:rPr>
        <w:t>5</w:t>
      </w:r>
      <w:r w:rsidR="005D5F83">
        <w:rPr>
          <w:rFonts w:ascii="TH SarabunPSK" w:hAnsi="TH SarabunPSK" w:cs="TH SarabunPSK"/>
          <w:sz w:val="32"/>
          <w:szCs w:val="32"/>
        </w:rPr>
        <w:t>0 mg</w:t>
      </w:r>
      <w:r w:rsidR="005D5F83">
        <w:rPr>
          <w:rFonts w:ascii="TH SarabunPSK" w:hAnsi="TH SarabunPSK" w:cs="TH SarabunPSK" w:hint="cs"/>
          <w:sz w:val="32"/>
          <w:szCs w:val="32"/>
          <w:cs/>
        </w:rPr>
        <w:t xml:space="preserve"> ในปริมาตร 15 </w:t>
      </w:r>
      <w:r w:rsidR="005D5F83">
        <w:rPr>
          <w:rFonts w:ascii="TH SarabunPSK" w:hAnsi="TH SarabunPSK" w:cs="TH SarabunPSK"/>
          <w:sz w:val="32"/>
          <w:szCs w:val="32"/>
        </w:rPr>
        <w:t>ml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 </w:t>
      </w:r>
    </w:p>
    <w:p w:rsidR="004C0F5F" w:rsidRPr="005D5F83" w:rsidRDefault="00FB3B90" w:rsidP="0003283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3 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ภาชนะบรรจุ</w:t>
      </w:r>
      <w:r w:rsidR="00D654B7">
        <w:rPr>
          <w:rFonts w:ascii="TH SarabunPSK" w:hAnsi="TH SarabunPSK" w:cs="TH SarabunPSK"/>
          <w:sz w:val="32"/>
          <w:szCs w:val="32"/>
          <w:cs/>
        </w:rPr>
        <w:tab/>
      </w:r>
      <w:r w:rsidR="00D654B7">
        <w:rPr>
          <w:rFonts w:ascii="TH SarabunPSK" w:hAnsi="TH SarabunPSK" w:cs="TH SarabunPSK"/>
          <w:sz w:val="32"/>
          <w:szCs w:val="32"/>
          <w:cs/>
        </w:rPr>
        <w:tab/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บรรจุในภาชนะป</w:t>
      </w:r>
      <w:r w:rsidR="00D168DD">
        <w:rPr>
          <w:rFonts w:ascii="TH SarabunPSK" w:hAnsi="TH SarabunPSK" w:cs="TH SarabunPSK" w:hint="cs"/>
          <w:sz w:val="32"/>
          <w:szCs w:val="32"/>
          <w:cs/>
        </w:rPr>
        <w:t>ิ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ดสนิท</w:t>
      </w:r>
      <w:r w:rsidR="009525E8">
        <w:rPr>
          <w:rFonts w:ascii="TH SarabunPSK" w:hAnsi="TH SarabunPSK" w:cs="TH SarabunPSK"/>
          <w:sz w:val="32"/>
          <w:szCs w:val="32"/>
        </w:rPr>
        <w:t xml:space="preserve"> </w:t>
      </w:r>
    </w:p>
    <w:p w:rsidR="004C0F5F" w:rsidRPr="004C0F5F" w:rsidRDefault="00FB3B90" w:rsidP="00D654B7">
      <w:pPr>
        <w:autoSpaceDE w:val="0"/>
        <w:autoSpaceDN w:val="0"/>
        <w:adjustRightInd w:val="0"/>
        <w:spacing w:after="0" w:line="240" w:lineRule="auto"/>
        <w:ind w:left="2835" w:hanging="211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4 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ฉลาก</w:t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 </w:t>
      </w:r>
      <w:r w:rsidR="00D654B7">
        <w:rPr>
          <w:rFonts w:ascii="TH SarabunPSK" w:hAnsi="TH SarabunPSK" w:cs="TH SarabunPSK"/>
          <w:sz w:val="32"/>
          <w:szCs w:val="32"/>
        </w:rPr>
        <w:tab/>
      </w:r>
      <w:r w:rsidR="00D654B7">
        <w:rPr>
          <w:rFonts w:ascii="TH SarabunPSK" w:hAnsi="TH SarabunPSK" w:cs="TH SarabunPSK"/>
          <w:sz w:val="32"/>
          <w:szCs w:val="32"/>
        </w:rPr>
        <w:tab/>
      </w:r>
      <w:r w:rsidR="004C0F5F" w:rsidRPr="004C0F5F">
        <w:rPr>
          <w:rFonts w:ascii="TH SarabunPSK" w:hAnsi="TH SarabunPSK" w:cs="TH SarabunPSK"/>
          <w:sz w:val="32"/>
          <w:szCs w:val="32"/>
        </w:rPr>
        <w:t xml:space="preserve">- 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ระบุชื่อยาส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่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วนประกอบตัวยาสำคัญและความแรงวันผลิตวันสิ้นอายุเลขที่ผลิตและเลขทะเบียนตำรับยาไว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อย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่</w:t>
      </w:r>
      <w:r w:rsidR="004C0F5F" w:rsidRPr="004C0F5F">
        <w:rPr>
          <w:rFonts w:ascii="TH SarabunPSK" w:hAnsi="TH SarabunPSK" w:cs="TH SarabunPSK"/>
          <w:sz w:val="32"/>
          <w:szCs w:val="32"/>
          <w:cs/>
        </w:rPr>
        <w:t>างชัดเจนบนบรรจุภัณฑ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D168DD" w:rsidRDefault="004C0F5F" w:rsidP="00D654B7">
      <w:pPr>
        <w:autoSpaceDE w:val="0"/>
        <w:autoSpaceDN w:val="0"/>
        <w:adjustRightInd w:val="0"/>
        <w:spacing w:after="0" w:line="240" w:lineRule="auto"/>
        <w:ind w:left="2835" w:firstLine="45"/>
        <w:rPr>
          <w:rFonts w:ascii="TH SarabunPSK" w:hAnsi="TH SarabunPSK" w:cs="TH SarabunPSK"/>
          <w:sz w:val="32"/>
          <w:szCs w:val="32"/>
        </w:rPr>
      </w:pPr>
      <w:r w:rsidRPr="004C0F5F">
        <w:rPr>
          <w:rFonts w:ascii="TH SarabunPSK" w:hAnsi="TH SarabunPSK" w:cs="TH SarabunPSK"/>
          <w:sz w:val="32"/>
          <w:szCs w:val="32"/>
        </w:rPr>
        <w:t xml:space="preserve">- </w:t>
      </w:r>
      <w:r w:rsidRPr="004C0F5F">
        <w:rPr>
          <w:rFonts w:ascii="TH SarabunPSK" w:hAnsi="TH SarabunPSK" w:cs="TH SarabunPSK"/>
          <w:sz w:val="32"/>
          <w:szCs w:val="32"/>
          <w:cs/>
        </w:rPr>
        <w:t>บนภาชนะบรรจุยาอย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่</w:t>
      </w:r>
      <w:r w:rsidRPr="004C0F5F">
        <w:rPr>
          <w:rFonts w:ascii="TH SarabunPSK" w:hAnsi="TH SarabunPSK" w:cs="TH SarabunPSK"/>
          <w:sz w:val="32"/>
          <w:szCs w:val="32"/>
          <w:cs/>
        </w:rPr>
        <w:t>างน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Pr="004C0F5F">
        <w:rPr>
          <w:rFonts w:ascii="TH SarabunPSK" w:hAnsi="TH SarabunPSK" w:cs="TH SarabunPSK"/>
          <w:sz w:val="32"/>
          <w:szCs w:val="32"/>
          <w:cs/>
        </w:rPr>
        <w:t>อยต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Pr="004C0F5F">
        <w:rPr>
          <w:rFonts w:ascii="TH SarabunPSK" w:hAnsi="TH SarabunPSK" w:cs="TH SarabunPSK"/>
          <w:sz w:val="32"/>
          <w:szCs w:val="32"/>
          <w:cs/>
        </w:rPr>
        <w:t>องระบุชื่อยาหรือชื่อการค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Pr="004C0F5F">
        <w:rPr>
          <w:rFonts w:ascii="TH SarabunPSK" w:hAnsi="TH SarabunPSK" w:cs="TH SarabunPSK"/>
          <w:sz w:val="32"/>
          <w:szCs w:val="32"/>
          <w:cs/>
        </w:rPr>
        <w:t>าส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่</w:t>
      </w:r>
      <w:r w:rsidRPr="004C0F5F">
        <w:rPr>
          <w:rFonts w:ascii="TH SarabunPSK" w:hAnsi="TH SarabunPSK" w:cs="TH SarabunPSK"/>
          <w:sz w:val="32"/>
          <w:szCs w:val="32"/>
          <w:cs/>
        </w:rPr>
        <w:t>วนประกอบและขนาดความแรงของยาเลขที่ผลิตวันสิ้นอายุไว</w:t>
      </w:r>
      <w:r w:rsidR="00D168DD">
        <w:rPr>
          <w:rFonts w:ascii="TH SarabunPSK" w:hAnsi="TH SarabunPSK" w:cs="TH SarabunPSK" w:hint="cs"/>
          <w:sz w:val="32"/>
          <w:szCs w:val="32"/>
          <w:cs/>
        </w:rPr>
        <w:t>้</w:t>
      </w:r>
      <w:r w:rsidRPr="004C0F5F">
        <w:rPr>
          <w:rFonts w:ascii="TH SarabunPSK" w:hAnsi="TH SarabunPSK" w:cs="TH SarabunPSK"/>
          <w:sz w:val="32"/>
          <w:szCs w:val="32"/>
          <w:cs/>
        </w:rPr>
        <w:t>ชัดเจน</w:t>
      </w:r>
    </w:p>
    <w:p w:rsidR="000F3B6C" w:rsidRPr="000F3B6C" w:rsidRDefault="000F3B6C" w:rsidP="004C0F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4C0F5F" w:rsidRPr="004C0F5F" w:rsidRDefault="0059776A" w:rsidP="004C0F5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4C0F5F" w:rsidRPr="004C0F5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:rsidR="00C251B6" w:rsidRPr="002C0E1B" w:rsidRDefault="00C251B6" w:rsidP="00C251B6">
      <w:pPr>
        <w:rPr>
          <w:rFonts w:ascii="TH SarabunPSK" w:hAnsi="TH SarabunPSK" w:cs="TH SarabunPSK"/>
          <w:sz w:val="32"/>
          <w:szCs w:val="32"/>
        </w:rPr>
      </w:pPr>
      <w:r w:rsidRPr="002C0E1B">
        <w:rPr>
          <w:rFonts w:ascii="TH SarabunPSK" w:hAnsi="TH SarabunPSK" w:cs="TH SarabunPSK"/>
          <w:sz w:val="32"/>
          <w:szCs w:val="32"/>
        </w:rPr>
        <w:t>3.1Finished produ</w:t>
      </w:r>
      <w:r w:rsidR="0044593E">
        <w:rPr>
          <w:rFonts w:ascii="TH SarabunPSK" w:hAnsi="TH SarabunPSK" w:cs="TH SarabunPSK"/>
          <w:sz w:val="32"/>
          <w:szCs w:val="32"/>
        </w:rPr>
        <w:t>ct specification:</w:t>
      </w:r>
      <w:r w:rsidR="009E00BF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C251B6" w:rsidRPr="002C0E1B" w:rsidTr="00E01B12">
        <w:trPr>
          <w:tblHeader/>
        </w:trPr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3686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Test  items</w:t>
            </w:r>
          </w:p>
        </w:tc>
        <w:tc>
          <w:tcPr>
            <w:tcW w:w="4739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Specifications</w:t>
            </w:r>
          </w:p>
        </w:tc>
      </w:tr>
      <w:tr w:rsidR="00C251B6" w:rsidRPr="002C0E1B" w:rsidTr="00854A3C"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6" w:type="dxa"/>
          </w:tcPr>
          <w:p w:rsidR="00C251B6" w:rsidRPr="002C0E1B" w:rsidRDefault="00C251B6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39" w:type="dxa"/>
          </w:tcPr>
          <w:p w:rsidR="00C251B6" w:rsidRPr="002C0E1B" w:rsidRDefault="00C85353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74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ตรวจผ่านตามที่ระบุไว้ใน </w:t>
            </w: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>Finis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h</w:t>
            </w: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>ed product specification</w:t>
            </w:r>
          </w:p>
        </w:tc>
      </w:tr>
      <w:tr w:rsidR="00C251B6" w:rsidRPr="002C0E1B" w:rsidTr="00854A3C"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6" w:type="dxa"/>
          </w:tcPr>
          <w:p w:rsidR="00C251B6" w:rsidRDefault="00C251B6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:rsidR="00055429" w:rsidRDefault="00055429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Aluminium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hydroxide</w:t>
            </w:r>
          </w:p>
          <w:p w:rsidR="00055429" w:rsidRDefault="00055429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Magnesium hydroxide</w:t>
            </w:r>
          </w:p>
          <w:p w:rsidR="00055429" w:rsidRPr="002C0E1B" w:rsidRDefault="00055429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Simethicone</w:t>
            </w:r>
          </w:p>
        </w:tc>
        <w:tc>
          <w:tcPr>
            <w:tcW w:w="4739" w:type="dxa"/>
          </w:tcPr>
          <w:p w:rsidR="006F0E30" w:rsidRDefault="006F0E30" w:rsidP="00C853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5353" w:rsidRDefault="00C85353" w:rsidP="00C853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353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6F0E30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C85353">
              <w:rPr>
                <w:rFonts w:ascii="TH SarabunPSK" w:hAnsi="TH SarabunPSK" w:cs="TH SarabunPSK"/>
                <w:sz w:val="32"/>
                <w:szCs w:val="32"/>
              </w:rPr>
              <w:t>110.0%</w:t>
            </w:r>
            <w:r w:rsidR="006F0E30">
              <w:rPr>
                <w:rFonts w:ascii="TH SarabunPSK" w:hAnsi="TH SarabunPSK" w:cs="TH SarabunPSK"/>
                <w:sz w:val="32"/>
                <w:szCs w:val="32"/>
              </w:rPr>
              <w:t xml:space="preserve"> of LA.</w:t>
            </w:r>
          </w:p>
          <w:p w:rsidR="006F0E30" w:rsidRDefault="006F0E30" w:rsidP="006F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353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C85353">
              <w:rPr>
                <w:rFonts w:ascii="TH SarabunPSK" w:hAnsi="TH SarabunPSK" w:cs="TH SarabunPSK"/>
                <w:sz w:val="32"/>
                <w:szCs w:val="32"/>
              </w:rPr>
              <w:t>110.0%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LA.</w:t>
            </w:r>
          </w:p>
          <w:p w:rsidR="005D5F83" w:rsidRPr="002C0E1B" w:rsidRDefault="005D5F83" w:rsidP="00C853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>85</w:t>
            </w:r>
            <w:r w:rsidR="0000768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.0 – </w:t>
            </w: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>115</w:t>
            </w:r>
            <w:r w:rsidR="00007687">
              <w:rPr>
                <w:rFonts w:ascii="TH SarabunPSK" w:eastAsia="Cordia New" w:hAnsi="TH SarabunPSK" w:cs="TH SarabunPSK"/>
                <w:sz w:val="32"/>
                <w:szCs w:val="32"/>
              </w:rPr>
              <w:t>.0</w:t>
            </w: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% </w:t>
            </w:r>
            <w:r w:rsidR="0000768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of </w:t>
            </w:r>
            <w:r w:rsidRPr="00694748">
              <w:rPr>
                <w:rFonts w:ascii="TH SarabunPSK" w:eastAsia="Cordia New" w:hAnsi="TH SarabunPSK" w:cs="TH SarabunPSK"/>
                <w:sz w:val="32"/>
                <w:szCs w:val="32"/>
              </w:rPr>
              <w:t>LA.</w:t>
            </w:r>
          </w:p>
        </w:tc>
      </w:tr>
      <w:tr w:rsidR="00C251B6" w:rsidRPr="002C0E1B" w:rsidTr="00854A3C"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6" w:type="dxa"/>
          </w:tcPr>
          <w:p w:rsidR="00C251B6" w:rsidRDefault="00191E68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1E68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icrobial</w:t>
            </w:r>
            <w:r w:rsidRPr="00191E68">
              <w:rPr>
                <w:rFonts w:ascii="TH SarabunPSK" w:hAnsi="TH SarabunPSK" w:cs="TH SarabunPSK"/>
                <w:sz w:val="32"/>
                <w:szCs w:val="32"/>
              </w:rPr>
              <w:t xml:space="preserve"> E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numeration</w:t>
            </w:r>
            <w:r w:rsidRPr="00191E68">
              <w:rPr>
                <w:rFonts w:ascii="TH SarabunPSK" w:hAnsi="TH SarabunPSK" w:cs="TH SarabunPSK"/>
                <w:sz w:val="32"/>
                <w:szCs w:val="32"/>
              </w:rPr>
              <w:t xml:space="preserve"> T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ests</w:t>
            </w:r>
          </w:p>
          <w:p w:rsidR="00763C24" w:rsidRDefault="00763C24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</w:t>
            </w:r>
            <w:r w:rsidRPr="0026541E">
              <w:rPr>
                <w:rFonts w:ascii="TH SarabunPSK" w:hAnsi="TH SarabunPSK" w:cs="TH SarabunPSK"/>
                <w:sz w:val="32"/>
                <w:szCs w:val="32"/>
              </w:rPr>
              <w:t>otal aerobic microbial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count</w:t>
            </w:r>
          </w:p>
          <w:p w:rsidR="00763C24" w:rsidRPr="002C0E1B" w:rsidRDefault="00763C24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63C24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Escherichia coli</w:t>
            </w:r>
          </w:p>
        </w:tc>
        <w:tc>
          <w:tcPr>
            <w:tcW w:w="4739" w:type="dxa"/>
          </w:tcPr>
          <w:p w:rsidR="00763C24" w:rsidRDefault="00763C24" w:rsidP="002654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3C24" w:rsidRDefault="00763C24" w:rsidP="002654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</w:t>
            </w:r>
            <w:r w:rsidRPr="00763C2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="002654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26541E">
              <w:rPr>
                <w:rFonts w:ascii="TH SarabunPSK" w:hAnsi="TH SarabunPSK" w:cs="TH SarabunPSK"/>
                <w:sz w:val="32"/>
                <w:szCs w:val="32"/>
              </w:rPr>
              <w:t>cf</w:t>
            </w:r>
            <w:r w:rsidR="0026541E" w:rsidRPr="0026541E">
              <w:rPr>
                <w:rFonts w:ascii="TH SarabunPSK" w:hAnsi="TH SarabunPSK" w:cs="TH SarabunPSK"/>
                <w:sz w:val="32"/>
                <w:szCs w:val="32"/>
              </w:rPr>
              <w:t>u</w:t>
            </w:r>
            <w:proofErr w:type="spellEnd"/>
            <w:r w:rsidR="0026541E" w:rsidRPr="0026541E">
              <w:rPr>
                <w:rFonts w:ascii="TH SarabunPSK" w:hAnsi="TH SarabunPSK" w:cs="TH SarabunPSK"/>
                <w:sz w:val="32"/>
                <w:szCs w:val="32"/>
              </w:rPr>
              <w:t>/ml</w:t>
            </w:r>
          </w:p>
          <w:p w:rsidR="00C251B6" w:rsidRPr="002C0E1B" w:rsidRDefault="00763C24" w:rsidP="002654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26541E" w:rsidRPr="0026541E">
              <w:rPr>
                <w:rFonts w:ascii="TH SarabunPSK" w:hAnsi="TH SarabunPSK" w:cs="TH SarabunPSK"/>
                <w:sz w:val="32"/>
                <w:szCs w:val="32"/>
              </w:rPr>
              <w:t xml:space="preserve">bsence </w:t>
            </w:r>
          </w:p>
        </w:tc>
      </w:tr>
      <w:tr w:rsidR="00C251B6" w:rsidRPr="002C0E1B" w:rsidTr="00854A3C"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6" w:type="dxa"/>
          </w:tcPr>
          <w:p w:rsidR="00C251B6" w:rsidRPr="002C0E1B" w:rsidRDefault="0035163F" w:rsidP="00191E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="00191E68" w:rsidRPr="00191E68">
              <w:rPr>
                <w:rFonts w:ascii="TH SarabunPSK" w:hAnsi="TH SarabunPSK" w:cs="TH SarabunPSK"/>
                <w:sz w:val="32"/>
                <w:szCs w:val="32"/>
              </w:rPr>
              <w:t xml:space="preserve">H </w:t>
            </w:r>
          </w:p>
        </w:tc>
        <w:tc>
          <w:tcPr>
            <w:tcW w:w="4739" w:type="dxa"/>
          </w:tcPr>
          <w:p w:rsidR="00C251B6" w:rsidRPr="002C0E1B" w:rsidRDefault="00191E68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91E68">
              <w:rPr>
                <w:rFonts w:ascii="TH SarabunPSK" w:hAnsi="TH SarabunPSK" w:cs="TH SarabunPSK"/>
                <w:sz w:val="32"/>
                <w:szCs w:val="32"/>
              </w:rPr>
              <w:t>7.3- 8.5</w:t>
            </w:r>
          </w:p>
        </w:tc>
      </w:tr>
      <w:tr w:rsidR="00C251B6" w:rsidRPr="002C0E1B" w:rsidTr="00854A3C">
        <w:tc>
          <w:tcPr>
            <w:tcW w:w="817" w:type="dxa"/>
          </w:tcPr>
          <w:p w:rsidR="00C251B6" w:rsidRPr="002C0E1B" w:rsidRDefault="00C251B6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0E1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6" w:type="dxa"/>
          </w:tcPr>
          <w:p w:rsidR="00C251B6" w:rsidRPr="002C0E1B" w:rsidRDefault="00C7176A" w:rsidP="00945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Acid-Neutralizing</w:t>
            </w:r>
            <w:r w:rsidR="00945F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capacity</w:t>
            </w:r>
          </w:p>
        </w:tc>
        <w:tc>
          <w:tcPr>
            <w:tcW w:w="4739" w:type="dxa"/>
          </w:tcPr>
          <w:p w:rsidR="00C251B6" w:rsidRPr="002C0E1B" w:rsidRDefault="00A1569B" w:rsidP="00A156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69B">
              <w:rPr>
                <w:rFonts w:ascii="TH SarabunPSK" w:hAnsi="TH SarabunPSK" w:cs="TH SarabunPSK"/>
                <w:sz w:val="32"/>
                <w:szCs w:val="32"/>
              </w:rPr>
              <w:t>The acid consumed by the minimum single dose r</w:t>
            </w:r>
            <w:r>
              <w:rPr>
                <w:rFonts w:ascii="TH SarabunPSK" w:hAnsi="TH SarabunPSK" w:cs="TH SarabunPSK"/>
                <w:sz w:val="32"/>
                <w:szCs w:val="32"/>
              </w:rPr>
              <w:t>ecommended in the labeling is NL</w:t>
            </w:r>
            <w:r w:rsidRPr="00A1569B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3516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69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mEq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and NLT the number 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mEq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69B">
              <w:rPr>
                <w:rFonts w:ascii="TH SarabunPSK" w:hAnsi="TH SarabunPSK" w:cs="TH SarabunPSK"/>
                <w:sz w:val="32"/>
                <w:szCs w:val="32"/>
              </w:rPr>
              <w:t>calculated by the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69B">
              <w:rPr>
                <w:rFonts w:ascii="TH SarabunPSK" w:hAnsi="TH SarabunPSK" w:cs="TH SarabunPSK"/>
                <w:sz w:val="32"/>
                <w:szCs w:val="32"/>
              </w:rPr>
              <w:t>formula</w:t>
            </w:r>
          </w:p>
        </w:tc>
      </w:tr>
      <w:tr w:rsidR="00C85353" w:rsidRPr="002C0E1B" w:rsidTr="00854A3C">
        <w:tc>
          <w:tcPr>
            <w:tcW w:w="817" w:type="dxa"/>
          </w:tcPr>
          <w:p w:rsidR="00C85353" w:rsidRPr="002C0E1B" w:rsidRDefault="004C72BB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6" w:type="dxa"/>
          </w:tcPr>
          <w:p w:rsidR="00763C24" w:rsidRPr="002C0E1B" w:rsidRDefault="0062472A" w:rsidP="001060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hloride</w:t>
            </w:r>
          </w:p>
        </w:tc>
        <w:tc>
          <w:tcPr>
            <w:tcW w:w="4739" w:type="dxa"/>
          </w:tcPr>
          <w:p w:rsidR="00C85353" w:rsidRPr="002C0E1B" w:rsidRDefault="0062472A" w:rsidP="001060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472A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10604C">
              <w:rPr>
                <w:rFonts w:ascii="TH SarabunPSK" w:hAnsi="TH SarabunPSK" w:cs="TH SarabunPSK"/>
                <w:sz w:val="32"/>
                <w:szCs w:val="32"/>
              </w:rPr>
              <w:t>0.14</w:t>
            </w:r>
            <w:r w:rsidR="00AE1C7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C85353" w:rsidRPr="002C0E1B" w:rsidTr="00854A3C">
        <w:tc>
          <w:tcPr>
            <w:tcW w:w="817" w:type="dxa"/>
          </w:tcPr>
          <w:p w:rsidR="00C85353" w:rsidRPr="002C0E1B" w:rsidRDefault="004C72BB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6" w:type="dxa"/>
          </w:tcPr>
          <w:p w:rsidR="00C85353" w:rsidRPr="002C0E1B" w:rsidRDefault="0010604C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ulfate</w:t>
            </w:r>
          </w:p>
        </w:tc>
        <w:tc>
          <w:tcPr>
            <w:tcW w:w="4739" w:type="dxa"/>
          </w:tcPr>
          <w:p w:rsidR="00C85353" w:rsidRPr="002C0E1B" w:rsidRDefault="0010604C" w:rsidP="001060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472A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2616D8" w:rsidRPr="002C0E1B" w:rsidTr="00854A3C">
        <w:tc>
          <w:tcPr>
            <w:tcW w:w="817" w:type="dxa"/>
          </w:tcPr>
          <w:p w:rsidR="002616D8" w:rsidRPr="002C0E1B" w:rsidRDefault="004C72BB" w:rsidP="00854A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6" w:type="dxa"/>
          </w:tcPr>
          <w:p w:rsidR="002616D8" w:rsidRDefault="002616D8" w:rsidP="00854A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4739" w:type="dxa"/>
          </w:tcPr>
          <w:p w:rsidR="002616D8" w:rsidRPr="0062472A" w:rsidRDefault="002616D8" w:rsidP="001060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 ppm based on aluminum hydroxide </w:t>
            </w:r>
            <w:r w:rsidR="00763C24">
              <w:rPr>
                <w:rFonts w:ascii="TH SarabunPSK" w:hAnsi="TH SarabunPSK" w:cs="TH SarabunPSK"/>
                <w:sz w:val="32"/>
                <w:szCs w:val="32"/>
              </w:rPr>
              <w:t>content</w:t>
            </w:r>
          </w:p>
        </w:tc>
      </w:tr>
    </w:tbl>
    <w:p w:rsidR="007F21A4" w:rsidRPr="008D28A4" w:rsidRDefault="007F21A4" w:rsidP="007F21A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3.2 Drug substance specification: Dried </w:t>
      </w:r>
      <w:proofErr w:type="spellStart"/>
      <w:r>
        <w:rPr>
          <w:b/>
          <w:bCs/>
          <w:sz w:val="32"/>
          <w:szCs w:val="32"/>
        </w:rPr>
        <w:t>Aluminium</w:t>
      </w:r>
      <w:proofErr w:type="spellEnd"/>
      <w:r>
        <w:rPr>
          <w:b/>
          <w:bCs/>
          <w:sz w:val="32"/>
          <w:szCs w:val="32"/>
        </w:rPr>
        <w:t xml:space="preserve"> hydroxide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F21A4" w:rsidRPr="00C105B8" w:rsidTr="00746EA3">
        <w:trPr>
          <w:tblHeader/>
        </w:trPr>
        <w:tc>
          <w:tcPr>
            <w:tcW w:w="668" w:type="dxa"/>
          </w:tcPr>
          <w:p w:rsidR="007F21A4" w:rsidRPr="00C105B8" w:rsidRDefault="007F21A4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:rsidR="007F21A4" w:rsidRPr="00C105B8" w:rsidRDefault="007F21A4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:rsidR="007F21A4" w:rsidRPr="00C105B8" w:rsidRDefault="007F21A4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F21A4" w:rsidRPr="00C105B8" w:rsidTr="00746EA3">
        <w:tc>
          <w:tcPr>
            <w:tcW w:w="668" w:type="dxa"/>
          </w:tcPr>
          <w:p w:rsidR="007F21A4" w:rsidRPr="00C105B8" w:rsidRDefault="007F21A4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:rsidR="007F21A4" w:rsidRPr="00C105B8" w:rsidRDefault="007F21A4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:rsidR="007F21A4" w:rsidRPr="00C105B8" w:rsidRDefault="00890651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F21A4" w:rsidRPr="00C105B8" w:rsidTr="00746EA3">
        <w:tc>
          <w:tcPr>
            <w:tcW w:w="668" w:type="dxa"/>
          </w:tcPr>
          <w:p w:rsidR="007F21A4" w:rsidRPr="00C105B8" w:rsidRDefault="007F21A4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:rsidR="007F21A4" w:rsidRPr="00C105B8" w:rsidRDefault="007F21A4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:rsidR="007F21A4" w:rsidRPr="00C105B8" w:rsidRDefault="00BD4216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47.0 – 60.0% of Aluminum oxide</w:t>
            </w:r>
          </w:p>
        </w:tc>
      </w:tr>
      <w:tr w:rsidR="00B7087F" w:rsidRPr="00C105B8" w:rsidTr="00746EA3">
        <w:tc>
          <w:tcPr>
            <w:tcW w:w="668" w:type="dxa"/>
          </w:tcPr>
          <w:p w:rsidR="00B7087F" w:rsidRDefault="00B7087F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:rsidR="00B7087F" w:rsidRPr="00C105B8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103" w:type="dxa"/>
          </w:tcPr>
          <w:p w:rsidR="00B7087F" w:rsidRDefault="00B7087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1%</w:t>
            </w:r>
          </w:p>
        </w:tc>
      </w:tr>
      <w:tr w:rsidR="00B7087F" w:rsidRPr="00C105B8" w:rsidTr="00746EA3">
        <w:tc>
          <w:tcPr>
            <w:tcW w:w="668" w:type="dxa"/>
          </w:tcPr>
          <w:p w:rsidR="00B7087F" w:rsidRDefault="00B7087F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:rsidR="00B7087F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103" w:type="dxa"/>
          </w:tcPr>
          <w:p w:rsidR="00B7087F" w:rsidRDefault="00B7087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1%</w:t>
            </w:r>
          </w:p>
        </w:tc>
      </w:tr>
      <w:tr w:rsidR="00B7087F" w:rsidRPr="00C105B8" w:rsidTr="00746EA3">
        <w:tc>
          <w:tcPr>
            <w:tcW w:w="668" w:type="dxa"/>
          </w:tcPr>
          <w:p w:rsidR="00B7087F" w:rsidRDefault="00B7087F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:rsidR="00B7087F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103" w:type="dxa"/>
          </w:tcPr>
          <w:p w:rsidR="00B7087F" w:rsidRDefault="00B7087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4 ppm</w:t>
            </w:r>
          </w:p>
        </w:tc>
      </w:tr>
      <w:tr w:rsidR="00B7087F" w:rsidRPr="00C105B8" w:rsidTr="00746EA3">
        <w:tc>
          <w:tcPr>
            <w:tcW w:w="668" w:type="dxa"/>
          </w:tcPr>
          <w:p w:rsidR="00B7087F" w:rsidRDefault="00B7087F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:rsidR="00B7087F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:rsidR="00B7087F" w:rsidRDefault="00B7087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60 ppm</w:t>
            </w:r>
          </w:p>
        </w:tc>
      </w:tr>
      <w:tr w:rsidR="00B7087F" w:rsidRPr="00C105B8" w:rsidTr="00746EA3">
        <w:tc>
          <w:tcPr>
            <w:tcW w:w="668" w:type="dxa"/>
          </w:tcPr>
          <w:p w:rsidR="00B7087F" w:rsidRDefault="00B7087F" w:rsidP="00B7087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:rsidR="00B7087F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Microbial contamination</w:t>
            </w:r>
          </w:p>
          <w:p w:rsidR="00B7087F" w:rsidRPr="00515D8C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15D8C">
              <w:rPr>
                <w:rFonts w:ascii="TH SarabunPSK" w:hAnsi="TH SarabunPSK" w:cs="TH SarabunPSK"/>
                <w:sz w:val="32"/>
                <w:szCs w:val="32"/>
              </w:rPr>
              <w:t>- Total aerobic microbial count</w:t>
            </w:r>
          </w:p>
          <w:p w:rsidR="00B7087F" w:rsidRPr="00515D8C" w:rsidRDefault="00B7087F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15D8C">
              <w:rPr>
                <w:rStyle w:val="st"/>
                <w:rFonts w:ascii="TH SarabunPSK" w:hAnsi="TH SarabunPSK" w:cs="TH SarabunPSK"/>
                <w:sz w:val="32"/>
                <w:szCs w:val="32"/>
              </w:rPr>
              <w:t>- Total combined yeasts and molds count</w:t>
            </w:r>
          </w:p>
          <w:p w:rsidR="00515D8C" w:rsidRDefault="00515D8C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Bile-tolerant gram-negative bacteria</w:t>
            </w:r>
          </w:p>
          <w:p w:rsidR="00515D8C" w:rsidRDefault="00515D8C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Escherichia coli</w:t>
            </w:r>
          </w:p>
        </w:tc>
        <w:tc>
          <w:tcPr>
            <w:tcW w:w="5103" w:type="dxa"/>
          </w:tcPr>
          <w:p w:rsidR="00B7087F" w:rsidRDefault="00B7087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10</w:t>
            </w:r>
            <w:r w:rsidRPr="000F2D8C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CFU/g</w:t>
            </w: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10</w:t>
            </w:r>
            <w:r w:rsidRPr="000F2D8C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CFU/g</w:t>
            </w: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Absence</w:t>
            </w: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15D8C" w:rsidRDefault="00515D8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Absence</w:t>
            </w:r>
          </w:p>
        </w:tc>
      </w:tr>
    </w:tbl>
    <w:p w:rsidR="007F21A4" w:rsidRDefault="007F21A4" w:rsidP="00871827">
      <w:pPr>
        <w:rPr>
          <w:rFonts w:ascii="TH SarabunPSK" w:hAnsi="TH SarabunPSK" w:cs="TH SarabunPSK"/>
          <w:sz w:val="32"/>
          <w:szCs w:val="32"/>
        </w:rPr>
      </w:pPr>
    </w:p>
    <w:p w:rsidR="00890651" w:rsidRPr="008D28A4" w:rsidRDefault="00890651" w:rsidP="00890651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3.3 Drug substance specification: Magnesium hydroxide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890651" w:rsidRPr="00C105B8" w:rsidTr="00746EA3">
        <w:trPr>
          <w:tblHeader/>
        </w:trPr>
        <w:tc>
          <w:tcPr>
            <w:tcW w:w="668" w:type="dxa"/>
          </w:tcPr>
          <w:p w:rsidR="00890651" w:rsidRPr="00C105B8" w:rsidRDefault="00890651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:rsidR="00890651" w:rsidRPr="00C105B8" w:rsidRDefault="00890651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:rsidR="00890651" w:rsidRPr="00C105B8" w:rsidRDefault="00890651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90651" w:rsidRPr="00C105B8" w:rsidTr="00746EA3">
        <w:tc>
          <w:tcPr>
            <w:tcW w:w="668" w:type="dxa"/>
          </w:tcPr>
          <w:p w:rsidR="00890651" w:rsidRPr="00C105B8" w:rsidRDefault="00890651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:rsidR="00890651" w:rsidRPr="00C105B8" w:rsidRDefault="00890651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:rsidR="00890651" w:rsidRPr="00C105B8" w:rsidRDefault="00890651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90651" w:rsidRPr="00C105B8" w:rsidTr="00746EA3">
        <w:tc>
          <w:tcPr>
            <w:tcW w:w="668" w:type="dxa"/>
          </w:tcPr>
          <w:p w:rsidR="00890651" w:rsidRPr="00C105B8" w:rsidRDefault="00890651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:rsidR="00890651" w:rsidRPr="00C105B8" w:rsidRDefault="00890651" w:rsidP="00746EA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:rsidR="00890651" w:rsidRPr="00C105B8" w:rsidRDefault="00B116A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95</w:t>
            </w:r>
            <w:r w:rsidR="00890651">
              <w:rPr>
                <w:rFonts w:ascii="TH SarabunPSK" w:eastAsia="Calibri" w:hAnsi="TH SarabunPSK" w:cs="TH SarabunPSK"/>
                <w:sz w:val="32"/>
                <w:szCs w:val="32"/>
              </w:rPr>
              <w:t xml:space="preserve">.0 –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890651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.5</w:t>
            </w:r>
            <w:r w:rsidR="00890651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Magnesium hydroxide</w:t>
            </w:r>
          </w:p>
        </w:tc>
      </w:tr>
      <w:tr w:rsidR="00B116AF" w:rsidRPr="00C105B8" w:rsidTr="00746EA3">
        <w:tc>
          <w:tcPr>
            <w:tcW w:w="668" w:type="dxa"/>
          </w:tcPr>
          <w:p w:rsidR="00B116AF" w:rsidRDefault="00B116AF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:rsidR="00B116AF" w:rsidRPr="00C105B8" w:rsidRDefault="00B116AF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103" w:type="dxa"/>
          </w:tcPr>
          <w:p w:rsidR="00B116AF" w:rsidRDefault="00B116AF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:rsidR="008718E6" w:rsidRDefault="008718E6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103" w:type="dxa"/>
          </w:tcPr>
          <w:p w:rsidR="008718E6" w:rsidRDefault="008718E6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0.5%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:rsidR="008718E6" w:rsidRDefault="008718E6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103" w:type="dxa"/>
          </w:tcPr>
          <w:p w:rsidR="008718E6" w:rsidRDefault="008718E6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4 ppm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:rsidR="008718E6" w:rsidRDefault="008718E6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Calcium </w:t>
            </w:r>
          </w:p>
        </w:tc>
        <w:tc>
          <w:tcPr>
            <w:tcW w:w="5103" w:type="dxa"/>
          </w:tcPr>
          <w:p w:rsidR="008718E6" w:rsidRDefault="008718E6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1.5%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:rsidR="008718E6" w:rsidRDefault="002E30BC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103" w:type="dxa"/>
          </w:tcPr>
          <w:p w:rsidR="008718E6" w:rsidRDefault="002E30B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0.07%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</w:tcPr>
          <w:p w:rsidR="008718E6" w:rsidRDefault="002E30BC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103" w:type="dxa"/>
          </w:tcPr>
          <w:p w:rsidR="008718E6" w:rsidRDefault="002E30B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30 ppm</w:t>
            </w:r>
          </w:p>
        </w:tc>
      </w:tr>
      <w:tr w:rsidR="008718E6" w:rsidRPr="00C105B8" w:rsidTr="00746EA3">
        <w:tc>
          <w:tcPr>
            <w:tcW w:w="668" w:type="dxa"/>
          </w:tcPr>
          <w:p w:rsidR="008718E6" w:rsidRDefault="008718E6" w:rsidP="00746EA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84" w:type="dxa"/>
          </w:tcPr>
          <w:p w:rsidR="008718E6" w:rsidRDefault="002E30BC" w:rsidP="00B116A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ignition</w:t>
            </w:r>
          </w:p>
        </w:tc>
        <w:tc>
          <w:tcPr>
            <w:tcW w:w="5103" w:type="dxa"/>
          </w:tcPr>
          <w:p w:rsidR="008718E6" w:rsidRDefault="002E30BC" w:rsidP="00746EA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29.0 – 32.5%</w:t>
            </w:r>
          </w:p>
        </w:tc>
      </w:tr>
    </w:tbl>
    <w:p w:rsidR="00890651" w:rsidRDefault="00890651" w:rsidP="00871827">
      <w:pPr>
        <w:rPr>
          <w:rFonts w:ascii="TH SarabunPSK" w:hAnsi="TH SarabunPSK" w:cs="TH SarabunPSK"/>
          <w:sz w:val="32"/>
          <w:szCs w:val="32"/>
        </w:rPr>
      </w:pPr>
    </w:p>
    <w:p w:rsidR="007F21A4" w:rsidRDefault="007F21A4" w:rsidP="007F21A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 w:rsidR="00FC537B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Drug substance specification: Simethicone USP39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6"/>
        <w:gridCol w:w="3187"/>
        <w:gridCol w:w="4783"/>
      </w:tblGrid>
      <w:tr w:rsidR="007F21A4" w:rsidTr="00746EA3">
        <w:trPr>
          <w:tblHeader/>
        </w:trPr>
        <w:tc>
          <w:tcPr>
            <w:tcW w:w="693" w:type="dxa"/>
          </w:tcPr>
          <w:p w:rsidR="007F21A4" w:rsidRDefault="007F21A4" w:rsidP="00746E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93" w:type="dxa"/>
            <w:gridSpan w:val="2"/>
          </w:tcPr>
          <w:p w:rsidR="007F21A4" w:rsidRDefault="007F21A4" w:rsidP="00746E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83" w:type="dxa"/>
          </w:tcPr>
          <w:p w:rsidR="007F21A4" w:rsidRDefault="007F21A4" w:rsidP="00746E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F21A4" w:rsidTr="00746EA3">
        <w:tc>
          <w:tcPr>
            <w:tcW w:w="693" w:type="dxa"/>
          </w:tcPr>
          <w:p w:rsidR="007F21A4" w:rsidRPr="007D3225" w:rsidRDefault="007F21A4" w:rsidP="00746E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3" w:type="dxa"/>
            <w:gridSpan w:val="2"/>
          </w:tcPr>
          <w:p w:rsidR="007F21A4" w:rsidRPr="007D3225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83" w:type="dxa"/>
          </w:tcPr>
          <w:p w:rsidR="007F21A4" w:rsidRPr="00555A1C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F21A4" w:rsidTr="00746EA3">
        <w:tc>
          <w:tcPr>
            <w:tcW w:w="693" w:type="dxa"/>
          </w:tcPr>
          <w:p w:rsidR="007F21A4" w:rsidRPr="007D3225" w:rsidRDefault="007F21A4" w:rsidP="00746E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3" w:type="dxa"/>
            <w:gridSpan w:val="2"/>
          </w:tcPr>
          <w:p w:rsidR="007F21A4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061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:rsidR="007F21A4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Polydimethyl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siloxane</w:t>
            </w:r>
            <w:proofErr w:type="spellEnd"/>
          </w:p>
          <w:p w:rsidR="007F21A4" w:rsidRPr="00264A6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Silicon dioxide</w:t>
            </w:r>
          </w:p>
        </w:tc>
        <w:tc>
          <w:tcPr>
            <w:tcW w:w="4783" w:type="dxa"/>
          </w:tcPr>
          <w:p w:rsidR="007F21A4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21A4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90.5 – 99.0% 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polydimethyl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siloxane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F21A4" w:rsidRPr="00264A6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7F21A4" w:rsidTr="00746EA3">
        <w:tc>
          <w:tcPr>
            <w:tcW w:w="699" w:type="dxa"/>
            <w:gridSpan w:val="2"/>
          </w:tcPr>
          <w:p w:rsidR="007F21A4" w:rsidRPr="00296054" w:rsidRDefault="007F21A4" w:rsidP="00746E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605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87" w:type="dxa"/>
          </w:tcPr>
          <w:p w:rsidR="007F21A4" w:rsidRPr="00CD736D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silicon dioxide</w:t>
            </w:r>
          </w:p>
        </w:tc>
        <w:tc>
          <w:tcPr>
            <w:tcW w:w="4783" w:type="dxa"/>
          </w:tcPr>
          <w:p w:rsidR="007F21A4" w:rsidRPr="00673AA2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7F21A4" w:rsidTr="00746EA3">
        <w:tc>
          <w:tcPr>
            <w:tcW w:w="699" w:type="dxa"/>
            <w:gridSpan w:val="2"/>
          </w:tcPr>
          <w:p w:rsidR="007F21A4" w:rsidRPr="00CE6D36" w:rsidRDefault="007F21A4" w:rsidP="00746E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87" w:type="dxa"/>
          </w:tcPr>
          <w:p w:rsidR="007F21A4" w:rsidRPr="00CE6D3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heating</w:t>
            </w:r>
          </w:p>
        </w:tc>
        <w:tc>
          <w:tcPr>
            <w:tcW w:w="4783" w:type="dxa"/>
          </w:tcPr>
          <w:p w:rsidR="007F21A4" w:rsidRPr="00CE6D3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18.0%</w:t>
            </w:r>
          </w:p>
        </w:tc>
      </w:tr>
      <w:tr w:rsidR="007F21A4" w:rsidTr="00746EA3">
        <w:tc>
          <w:tcPr>
            <w:tcW w:w="699" w:type="dxa"/>
            <w:gridSpan w:val="2"/>
          </w:tcPr>
          <w:p w:rsidR="007F21A4" w:rsidRPr="00CE6D36" w:rsidRDefault="007F21A4" w:rsidP="00746E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3187" w:type="dxa"/>
          </w:tcPr>
          <w:p w:rsidR="007F21A4" w:rsidRPr="00CE6D3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Defoaming activity</w:t>
            </w:r>
          </w:p>
        </w:tc>
        <w:tc>
          <w:tcPr>
            <w:tcW w:w="4783" w:type="dxa"/>
          </w:tcPr>
          <w:p w:rsidR="007F21A4" w:rsidRPr="00CE6D36" w:rsidRDefault="007F21A4" w:rsidP="00746E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s</w:t>
            </w:r>
          </w:p>
        </w:tc>
      </w:tr>
    </w:tbl>
    <w:p w:rsidR="007F21A4" w:rsidRDefault="007F21A4" w:rsidP="007F21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21A4" w:rsidRPr="0071143B" w:rsidRDefault="0071143B" w:rsidP="00871827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7114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</w:p>
    <w:p w:rsidR="0071143B" w:rsidRPr="0071143B" w:rsidRDefault="0071143B" w:rsidP="00871827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114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หากบริษัทใดมีตัวยาสำคัญ </w:t>
      </w:r>
      <w:proofErr w:type="spellStart"/>
      <w:r w:rsidRPr="0071143B">
        <w:rPr>
          <w:rFonts w:ascii="TH SarabunPSK" w:hAnsi="TH SarabunPSK" w:cs="TH SarabunPSK"/>
          <w:b/>
          <w:bCs/>
          <w:sz w:val="32"/>
          <w:szCs w:val="32"/>
        </w:rPr>
        <w:t>Simethicone</w:t>
      </w:r>
      <w:proofErr w:type="spellEnd"/>
      <w:r w:rsidRPr="0071143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114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มากกว่า </w:t>
      </w:r>
      <w:r w:rsidRPr="0071143B">
        <w:rPr>
          <w:rFonts w:ascii="TH SarabunPSK" w:hAnsi="TH SarabunPSK" w:cs="TH SarabunPSK"/>
          <w:b/>
          <w:bCs/>
          <w:sz w:val="32"/>
          <w:szCs w:val="32"/>
        </w:rPr>
        <w:t>50 mg in 15 ml suspension, 240 ml</w:t>
      </w:r>
      <w:r w:rsidRPr="007114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สามารถพิจารณาเสนอได้เช่นกัน</w:t>
      </w:r>
      <w:bookmarkStart w:id="0" w:name="_GoBack"/>
      <w:bookmarkEnd w:id="0"/>
    </w:p>
    <w:sectPr w:rsidR="0071143B" w:rsidRPr="0071143B" w:rsidSect="000F3B6C">
      <w:pgSz w:w="11906" w:h="16838"/>
      <w:pgMar w:top="1134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C0F5F"/>
    <w:rsid w:val="00007687"/>
    <w:rsid w:val="00032832"/>
    <w:rsid w:val="00055429"/>
    <w:rsid w:val="000C30BD"/>
    <w:rsid w:val="000C46A4"/>
    <w:rsid w:val="000F2D8C"/>
    <w:rsid w:val="000F3B6C"/>
    <w:rsid w:val="00105290"/>
    <w:rsid w:val="0010604C"/>
    <w:rsid w:val="00191E68"/>
    <w:rsid w:val="001F506D"/>
    <w:rsid w:val="002616D8"/>
    <w:rsid w:val="0026541E"/>
    <w:rsid w:val="002E30BC"/>
    <w:rsid w:val="0035163F"/>
    <w:rsid w:val="0035576F"/>
    <w:rsid w:val="00387577"/>
    <w:rsid w:val="003979C0"/>
    <w:rsid w:val="0044593E"/>
    <w:rsid w:val="00464D86"/>
    <w:rsid w:val="0047077A"/>
    <w:rsid w:val="004C0F5F"/>
    <w:rsid w:val="004C72BB"/>
    <w:rsid w:val="004E29DD"/>
    <w:rsid w:val="004E649D"/>
    <w:rsid w:val="00515D8C"/>
    <w:rsid w:val="0053098E"/>
    <w:rsid w:val="00565D80"/>
    <w:rsid w:val="0059776A"/>
    <w:rsid w:val="005D5F83"/>
    <w:rsid w:val="005F4E2A"/>
    <w:rsid w:val="00615528"/>
    <w:rsid w:val="0062472A"/>
    <w:rsid w:val="0064461C"/>
    <w:rsid w:val="00682E91"/>
    <w:rsid w:val="00694748"/>
    <w:rsid w:val="0069720B"/>
    <w:rsid w:val="006F0E30"/>
    <w:rsid w:val="0071143B"/>
    <w:rsid w:val="00742C11"/>
    <w:rsid w:val="00763C24"/>
    <w:rsid w:val="007F21A4"/>
    <w:rsid w:val="00871827"/>
    <w:rsid w:val="008718E6"/>
    <w:rsid w:val="00876B4A"/>
    <w:rsid w:val="00890651"/>
    <w:rsid w:val="00897D70"/>
    <w:rsid w:val="00935415"/>
    <w:rsid w:val="00945FF9"/>
    <w:rsid w:val="009525E8"/>
    <w:rsid w:val="009E00BF"/>
    <w:rsid w:val="00A07684"/>
    <w:rsid w:val="00A1569B"/>
    <w:rsid w:val="00A67252"/>
    <w:rsid w:val="00AE1C72"/>
    <w:rsid w:val="00B116AF"/>
    <w:rsid w:val="00B143E4"/>
    <w:rsid w:val="00B7087F"/>
    <w:rsid w:val="00BD4216"/>
    <w:rsid w:val="00C251B6"/>
    <w:rsid w:val="00C7176A"/>
    <w:rsid w:val="00C85353"/>
    <w:rsid w:val="00D168DD"/>
    <w:rsid w:val="00D209A4"/>
    <w:rsid w:val="00D617DB"/>
    <w:rsid w:val="00D654B7"/>
    <w:rsid w:val="00D728DB"/>
    <w:rsid w:val="00D94625"/>
    <w:rsid w:val="00DA4E3E"/>
    <w:rsid w:val="00E01B12"/>
    <w:rsid w:val="00E01CDA"/>
    <w:rsid w:val="00E54611"/>
    <w:rsid w:val="00E845BA"/>
    <w:rsid w:val="00EA1FA2"/>
    <w:rsid w:val="00EB36EF"/>
    <w:rsid w:val="00F22C78"/>
    <w:rsid w:val="00F3159C"/>
    <w:rsid w:val="00F50A3C"/>
    <w:rsid w:val="00FA6D32"/>
    <w:rsid w:val="00FB3B90"/>
    <w:rsid w:val="00FC5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71827"/>
    <w:rPr>
      <w:b/>
      <w:bCs/>
    </w:rPr>
  </w:style>
  <w:style w:type="paragraph" w:styleId="a5">
    <w:name w:val="List Paragraph"/>
    <w:basedOn w:val="a"/>
    <w:uiPriority w:val="34"/>
    <w:qFormat/>
    <w:rsid w:val="00763C24"/>
    <w:pPr>
      <w:ind w:left="720"/>
      <w:contextualSpacing/>
    </w:pPr>
  </w:style>
  <w:style w:type="paragraph" w:customStyle="1" w:styleId="Default">
    <w:name w:val="Default"/>
    <w:rsid w:val="007F21A4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st">
    <w:name w:val="st"/>
    <w:basedOn w:val="a0"/>
    <w:rsid w:val="00BD4216"/>
  </w:style>
  <w:style w:type="character" w:styleId="a6">
    <w:name w:val="Emphasis"/>
    <w:basedOn w:val="a0"/>
    <w:uiPriority w:val="20"/>
    <w:qFormat/>
    <w:rsid w:val="00B7087F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01B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01B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SVOA 57</cp:lastModifiedBy>
  <cp:revision>29</cp:revision>
  <cp:lastPrinted>2019-01-08T07:37:00Z</cp:lastPrinted>
  <dcterms:created xsi:type="dcterms:W3CDTF">2018-12-21T07:16:00Z</dcterms:created>
  <dcterms:modified xsi:type="dcterms:W3CDTF">2021-01-13T03:27:00Z</dcterms:modified>
</cp:coreProperties>
</file>